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C68" w:rsidRDefault="00064C68">
      <w:pPr>
        <w:rPr>
          <w:rFonts w:ascii="Arial" w:hAnsi="Arial" w:cs="Arial"/>
          <w:b/>
          <w:u w:val="single"/>
        </w:rPr>
      </w:pPr>
      <w:bookmarkStart w:id="0" w:name="_GoBack"/>
      <w:bookmarkEnd w:id="0"/>
      <w:r w:rsidRPr="00064C68">
        <w:rPr>
          <w:rFonts w:ascii="Arial" w:hAnsi="Arial" w:cs="Arial"/>
          <w:b/>
          <w:noProof/>
        </w:rPr>
        <w:drawing>
          <wp:inline distT="0" distB="0" distL="0" distR="0">
            <wp:extent cx="2289975" cy="485030"/>
            <wp:effectExtent l="19050" t="0" r="0" b="0"/>
            <wp:docPr id="3" name="Picture 0" descr="ButechBlissLogo_Horizont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echBlissLogo_Horizontal2.jpg"/>
                    <pic:cNvPicPr/>
                  </pic:nvPicPr>
                  <pic:blipFill>
                    <a:blip r:embed="rId5" cstate="print"/>
                    <a:srcRect l="7036" r="7115"/>
                    <a:stretch>
                      <a:fillRect/>
                    </a:stretch>
                  </pic:blipFill>
                  <pic:spPr>
                    <a:xfrm>
                      <a:off x="0" y="0"/>
                      <a:ext cx="2289975" cy="48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68" w:rsidRDefault="00064C68">
      <w:pPr>
        <w:rPr>
          <w:rFonts w:ascii="Arial" w:hAnsi="Arial" w:cs="Arial"/>
          <w:b/>
          <w:u w:val="single"/>
        </w:rPr>
      </w:pPr>
    </w:p>
    <w:p w:rsidR="00337722" w:rsidRDefault="00F23FB2" w:rsidP="0033772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FOR IMMEDIATE RELEASE</w:t>
      </w:r>
    </w:p>
    <w:p w:rsidR="00064C68" w:rsidRPr="00337722" w:rsidRDefault="00064C68" w:rsidP="00337722">
      <w:pPr>
        <w:rPr>
          <w:rFonts w:ascii="Arial" w:hAnsi="Arial" w:cs="Arial"/>
          <w:b/>
          <w:u w:val="single"/>
        </w:rPr>
      </w:pPr>
      <w:r w:rsidRPr="00337722">
        <w:rPr>
          <w:rFonts w:ascii="Franklin Gothic Medium" w:hAnsi="Franklin Gothic Medium" w:cs="Arial"/>
          <w:sz w:val="20"/>
          <w:szCs w:val="20"/>
        </w:rPr>
        <w:t>For more information contact</w:t>
      </w:r>
      <w:proofErr w:type="gramStart"/>
      <w:r w:rsidRPr="00337722">
        <w:rPr>
          <w:rFonts w:ascii="Franklin Gothic Medium" w:hAnsi="Franklin Gothic Medium" w:cs="Arial"/>
          <w:sz w:val="20"/>
          <w:szCs w:val="20"/>
        </w:rPr>
        <w:t>:</w:t>
      </w:r>
      <w:proofErr w:type="gramEnd"/>
      <w:r w:rsidRPr="00337722">
        <w:rPr>
          <w:rFonts w:ascii="Franklin Gothic Medium" w:hAnsi="Franklin Gothic Medium" w:cs="Arial"/>
          <w:sz w:val="20"/>
          <w:szCs w:val="20"/>
        </w:rPr>
        <w:br/>
        <w:t>Lisa Liposchak</w:t>
      </w:r>
      <w:r w:rsidRPr="00337722">
        <w:rPr>
          <w:rFonts w:ascii="Franklin Gothic Medium" w:hAnsi="Franklin Gothic Medium" w:cs="Arial"/>
          <w:sz w:val="20"/>
          <w:szCs w:val="20"/>
        </w:rPr>
        <w:br/>
        <w:t>M</w:t>
      </w:r>
      <w:r w:rsidR="00337722">
        <w:rPr>
          <w:rFonts w:ascii="Franklin Gothic Medium" w:hAnsi="Franklin Gothic Medium" w:cs="Arial"/>
          <w:sz w:val="20"/>
          <w:szCs w:val="20"/>
        </w:rPr>
        <w:t>arketing &amp; Advertising Manager</w:t>
      </w:r>
      <w:r w:rsidR="00337722">
        <w:rPr>
          <w:rFonts w:ascii="Franklin Gothic Medium" w:hAnsi="Franklin Gothic Medium" w:cs="Arial"/>
          <w:sz w:val="20"/>
          <w:szCs w:val="20"/>
        </w:rPr>
        <w:br/>
      </w:r>
      <w:r w:rsidRPr="00337722">
        <w:rPr>
          <w:rFonts w:ascii="Franklin Gothic Medium" w:hAnsi="Franklin Gothic Medium" w:cs="Arial"/>
          <w:sz w:val="20"/>
          <w:szCs w:val="20"/>
        </w:rPr>
        <w:t>330-337-0000</w:t>
      </w:r>
    </w:p>
    <w:p w:rsidR="00F23FB2" w:rsidRDefault="00F23FB2">
      <w:pPr>
        <w:rPr>
          <w:rFonts w:ascii="Arial" w:hAnsi="Arial" w:cs="Arial"/>
        </w:rPr>
      </w:pPr>
    </w:p>
    <w:p w:rsidR="008D6C3C" w:rsidRDefault="00A65B74" w:rsidP="00854700">
      <w:pPr>
        <w:pStyle w:val="BasicParagraph"/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Feralloy</w:t>
      </w:r>
      <w:proofErr w:type="spellEnd"/>
      <w:r w:rsidR="00F52EC0">
        <w:rPr>
          <w:rFonts w:ascii="Arial" w:hAnsi="Arial" w:cs="Arial"/>
          <w:b/>
        </w:rPr>
        <w:t xml:space="preserve"> </w:t>
      </w:r>
      <w:r w:rsidR="008D6C3C">
        <w:rPr>
          <w:rFonts w:ascii="Arial" w:hAnsi="Arial" w:cs="Arial"/>
          <w:b/>
        </w:rPr>
        <w:t>Purchases New</w:t>
      </w:r>
      <w:r>
        <w:rPr>
          <w:rFonts w:ascii="Arial" w:hAnsi="Arial" w:cs="Arial"/>
          <w:b/>
        </w:rPr>
        <w:t xml:space="preserve"> </w:t>
      </w:r>
      <w:proofErr w:type="spellStart"/>
      <w:r w:rsidR="008D6C3C">
        <w:rPr>
          <w:rFonts w:ascii="Arial" w:hAnsi="Arial" w:cs="Arial"/>
          <w:b/>
        </w:rPr>
        <w:t>Butech</w:t>
      </w:r>
      <w:proofErr w:type="spellEnd"/>
      <w:r w:rsidR="008D6C3C">
        <w:rPr>
          <w:rFonts w:ascii="Arial" w:hAnsi="Arial" w:cs="Arial"/>
          <w:b/>
        </w:rPr>
        <w:t xml:space="preserve"> Bliss Stretch Leveler and</w:t>
      </w:r>
    </w:p>
    <w:p w:rsidR="00F23FB2" w:rsidRDefault="008D6C3C" w:rsidP="00854700">
      <w:pPr>
        <w:pStyle w:val="BasicParagraph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Synergy Leveler </w:t>
      </w:r>
      <w:proofErr w:type="gramStart"/>
      <w:r>
        <w:rPr>
          <w:rFonts w:ascii="Arial" w:hAnsi="Arial" w:cs="Arial"/>
          <w:b/>
        </w:rPr>
        <w:t>For</w:t>
      </w:r>
      <w:proofErr w:type="gramEnd"/>
      <w:r w:rsidR="00A65B74">
        <w:rPr>
          <w:rFonts w:ascii="Arial" w:hAnsi="Arial" w:cs="Arial"/>
          <w:b/>
        </w:rPr>
        <w:t xml:space="preserve"> </w:t>
      </w:r>
      <w:r w:rsidR="00F52EC0">
        <w:rPr>
          <w:rFonts w:ascii="Arial" w:hAnsi="Arial" w:cs="Arial"/>
          <w:b/>
        </w:rPr>
        <w:t>Huger</w:t>
      </w:r>
      <w:r w:rsidR="00743CEF">
        <w:rPr>
          <w:rFonts w:ascii="Arial" w:hAnsi="Arial" w:cs="Arial"/>
          <w:b/>
        </w:rPr>
        <w:t>, South Carolina</w:t>
      </w:r>
      <w:r w:rsidR="00F52EC0">
        <w:rPr>
          <w:rFonts w:ascii="Arial" w:hAnsi="Arial" w:cs="Arial"/>
          <w:b/>
        </w:rPr>
        <w:t xml:space="preserve"> Facility</w:t>
      </w:r>
    </w:p>
    <w:p w:rsidR="00F23FB2" w:rsidRDefault="00F23FB2" w:rsidP="00F23FB2">
      <w:pPr>
        <w:jc w:val="center"/>
        <w:rPr>
          <w:rFonts w:ascii="Arial" w:hAnsi="Arial" w:cs="Arial"/>
          <w:b/>
        </w:rPr>
      </w:pPr>
    </w:p>
    <w:p w:rsidR="002E3E19" w:rsidRPr="00337722" w:rsidRDefault="00F23FB2" w:rsidP="002E3E19">
      <w:pPr>
        <w:pStyle w:val="BasicParagraph"/>
        <w:jc w:val="both"/>
        <w:rPr>
          <w:rFonts w:asciiTheme="minorHAnsi" w:hAnsiTheme="minorHAnsi" w:cs="Arial"/>
          <w:sz w:val="22"/>
          <w:szCs w:val="22"/>
        </w:rPr>
      </w:pPr>
      <w:r w:rsidRPr="00337722">
        <w:rPr>
          <w:rFonts w:asciiTheme="minorHAnsi" w:hAnsiTheme="minorHAnsi" w:cs="Arial"/>
          <w:b/>
          <w:sz w:val="22"/>
          <w:szCs w:val="22"/>
        </w:rPr>
        <w:t xml:space="preserve">Salem, OH – </w:t>
      </w:r>
      <w:r w:rsidR="00C37103">
        <w:rPr>
          <w:rFonts w:asciiTheme="minorHAnsi" w:hAnsiTheme="minorHAnsi" w:cs="Arial"/>
          <w:b/>
          <w:sz w:val="22"/>
          <w:szCs w:val="22"/>
        </w:rPr>
        <w:t>December 7</w:t>
      </w:r>
      <w:r w:rsidR="006E2E60" w:rsidRPr="00337722">
        <w:rPr>
          <w:rFonts w:asciiTheme="minorHAnsi" w:hAnsiTheme="minorHAnsi" w:cs="Arial"/>
          <w:b/>
          <w:sz w:val="22"/>
          <w:szCs w:val="22"/>
        </w:rPr>
        <w:t>, 2015</w:t>
      </w:r>
      <w:r w:rsidRPr="00337722">
        <w:rPr>
          <w:rFonts w:asciiTheme="minorHAnsi" w:hAnsiTheme="minorHAnsi" w:cs="Arial"/>
          <w:b/>
          <w:sz w:val="22"/>
          <w:szCs w:val="22"/>
        </w:rPr>
        <w:t xml:space="preserve"> </w:t>
      </w:r>
      <w:r w:rsidR="00071881" w:rsidRPr="00337722">
        <w:rPr>
          <w:rFonts w:asciiTheme="minorHAnsi" w:hAnsiTheme="minorHAnsi" w:cs="Arial"/>
          <w:sz w:val="22"/>
          <w:szCs w:val="22"/>
        </w:rPr>
        <w:t xml:space="preserve">– </w:t>
      </w:r>
      <w:r w:rsidR="00854700" w:rsidRPr="00337722">
        <w:rPr>
          <w:rFonts w:asciiTheme="minorHAnsi" w:hAnsiTheme="minorHAnsi" w:cs="Arial"/>
          <w:sz w:val="22"/>
          <w:szCs w:val="22"/>
        </w:rPr>
        <w:t>In a</w:t>
      </w:r>
      <w:r w:rsidR="006F76F4" w:rsidRPr="00337722">
        <w:rPr>
          <w:rFonts w:asciiTheme="minorHAnsi" w:hAnsiTheme="minorHAnsi" w:cs="Arial"/>
          <w:sz w:val="22"/>
          <w:szCs w:val="22"/>
        </w:rPr>
        <w:t xml:space="preserve"> effort to </w:t>
      </w:r>
      <w:r w:rsidR="00854700" w:rsidRPr="00337722">
        <w:rPr>
          <w:rFonts w:asciiTheme="minorHAnsi" w:hAnsiTheme="minorHAnsi" w:cs="Arial"/>
          <w:sz w:val="22"/>
          <w:szCs w:val="22"/>
        </w:rPr>
        <w:t xml:space="preserve">continue to </w:t>
      </w:r>
      <w:r w:rsidR="006F76F4" w:rsidRPr="00337722">
        <w:rPr>
          <w:rFonts w:asciiTheme="minorHAnsi" w:hAnsiTheme="minorHAnsi" w:cs="Arial"/>
          <w:sz w:val="22"/>
          <w:szCs w:val="22"/>
        </w:rPr>
        <w:t xml:space="preserve">deliver the absolute best memory free material to their customers, </w:t>
      </w:r>
      <w:proofErr w:type="spellStart"/>
      <w:r w:rsidR="00854700" w:rsidRPr="00337722">
        <w:rPr>
          <w:rFonts w:asciiTheme="minorHAnsi" w:hAnsiTheme="minorHAnsi" w:cs="Arial"/>
          <w:sz w:val="22"/>
          <w:szCs w:val="22"/>
        </w:rPr>
        <w:t>Feralloy</w:t>
      </w:r>
      <w:proofErr w:type="spellEnd"/>
      <w:r w:rsidR="00854700" w:rsidRPr="00337722">
        <w:rPr>
          <w:rFonts w:asciiTheme="minorHAnsi" w:hAnsiTheme="minorHAnsi" w:cs="Arial"/>
          <w:sz w:val="22"/>
          <w:szCs w:val="22"/>
        </w:rPr>
        <w:t xml:space="preserve"> has</w:t>
      </w:r>
      <w:r w:rsidR="006F76F4" w:rsidRPr="00337722">
        <w:rPr>
          <w:rFonts w:asciiTheme="minorHAnsi" w:hAnsiTheme="minorHAnsi" w:cs="Arial"/>
          <w:sz w:val="22"/>
          <w:szCs w:val="22"/>
        </w:rPr>
        <w:t xml:space="preserve"> selected </w:t>
      </w:r>
      <w:proofErr w:type="spellStart"/>
      <w:r w:rsidR="006F76F4" w:rsidRPr="00337722">
        <w:rPr>
          <w:rFonts w:asciiTheme="minorHAnsi" w:hAnsiTheme="minorHAnsi" w:cs="Arial"/>
          <w:sz w:val="22"/>
          <w:szCs w:val="22"/>
        </w:rPr>
        <w:t>Butech</w:t>
      </w:r>
      <w:proofErr w:type="spellEnd"/>
      <w:r w:rsidR="006F76F4" w:rsidRPr="00337722">
        <w:rPr>
          <w:rFonts w:asciiTheme="minorHAnsi" w:hAnsiTheme="minorHAnsi" w:cs="Arial"/>
          <w:sz w:val="22"/>
          <w:szCs w:val="22"/>
        </w:rPr>
        <w:t xml:space="preserve"> Bliss to upgrade their </w:t>
      </w:r>
      <w:r w:rsidR="00854700" w:rsidRPr="00337722">
        <w:rPr>
          <w:rFonts w:asciiTheme="minorHAnsi" w:hAnsiTheme="minorHAnsi" w:cs="Arial"/>
          <w:sz w:val="22"/>
          <w:szCs w:val="22"/>
        </w:rPr>
        <w:t xml:space="preserve">existing </w:t>
      </w:r>
      <w:r w:rsidR="006F76F4" w:rsidRPr="00337722">
        <w:rPr>
          <w:rFonts w:asciiTheme="minorHAnsi" w:hAnsiTheme="minorHAnsi" w:cs="Arial"/>
          <w:sz w:val="22"/>
          <w:szCs w:val="22"/>
        </w:rPr>
        <w:t>cut-to-length line in Huger, South Carolina. The upgrades will include a Synergy</w:t>
      </w:r>
      <w:r w:rsidR="00854700" w:rsidRPr="00337722">
        <w:rPr>
          <w:rFonts w:asciiTheme="minorHAnsi" w:hAnsiTheme="minorHAnsi" w:cs="Arial"/>
          <w:sz w:val="22"/>
          <w:szCs w:val="22"/>
        </w:rPr>
        <w:t>®</w:t>
      </w:r>
      <w:r w:rsidR="006F76F4" w:rsidRPr="00337722">
        <w:rPr>
          <w:rFonts w:asciiTheme="minorHAnsi" w:hAnsiTheme="minorHAnsi" w:cs="Arial"/>
          <w:sz w:val="22"/>
          <w:szCs w:val="22"/>
        </w:rPr>
        <w:t xml:space="preserve"> hydraulic roller leveler, equipped with hydraulic powered independent entry and exit roll </w:t>
      </w:r>
      <w:r w:rsidR="00743CEF">
        <w:rPr>
          <w:rFonts w:asciiTheme="minorHAnsi" w:hAnsiTheme="minorHAnsi" w:cs="Arial"/>
          <w:sz w:val="22"/>
          <w:szCs w:val="22"/>
        </w:rPr>
        <w:t>settings, closed loop  system</w:t>
      </w:r>
      <w:r w:rsidR="006F76F4" w:rsidRPr="00337722">
        <w:rPr>
          <w:rFonts w:asciiTheme="minorHAnsi" w:hAnsiTheme="minorHAnsi" w:cs="Arial"/>
          <w:sz w:val="22"/>
          <w:szCs w:val="22"/>
        </w:rPr>
        <w:t xml:space="preserve"> to compensate for machine deflection and </w:t>
      </w:r>
      <w:r w:rsidR="00BD31A9" w:rsidRPr="00337722">
        <w:rPr>
          <w:rFonts w:asciiTheme="minorHAnsi" w:hAnsiTheme="minorHAnsi" w:cs="Arial"/>
          <w:sz w:val="22"/>
          <w:szCs w:val="22"/>
        </w:rPr>
        <w:t xml:space="preserve">enhanced </w:t>
      </w:r>
      <w:r w:rsidR="006F76F4" w:rsidRPr="00337722">
        <w:rPr>
          <w:rFonts w:asciiTheme="minorHAnsi" w:hAnsiTheme="minorHAnsi" w:cs="Arial"/>
          <w:sz w:val="22"/>
          <w:szCs w:val="22"/>
        </w:rPr>
        <w:t>operator friendly controls</w:t>
      </w:r>
      <w:r w:rsidR="00A945FA" w:rsidRPr="00337722">
        <w:rPr>
          <w:rFonts w:asciiTheme="minorHAnsi" w:hAnsiTheme="minorHAnsi" w:cs="Arial"/>
          <w:sz w:val="22"/>
          <w:szCs w:val="22"/>
        </w:rPr>
        <w:t xml:space="preserve">. The roller leveler also features </w:t>
      </w:r>
      <w:r w:rsidR="00743CEF">
        <w:rPr>
          <w:rFonts w:asciiTheme="minorHAnsi" w:hAnsiTheme="minorHAnsi" w:cs="Arial"/>
          <w:sz w:val="22"/>
          <w:szCs w:val="22"/>
        </w:rPr>
        <w:t xml:space="preserve">a </w:t>
      </w:r>
      <w:r w:rsidR="00A945FA" w:rsidRPr="00337722">
        <w:rPr>
          <w:rFonts w:asciiTheme="minorHAnsi" w:hAnsiTheme="minorHAnsi" w:cs="Arial"/>
          <w:sz w:val="22"/>
          <w:szCs w:val="22"/>
        </w:rPr>
        <w:t xml:space="preserve">quick change roll cartridge system and scale removal conveyor system. The patent pending </w:t>
      </w:r>
      <w:proofErr w:type="spellStart"/>
      <w:r w:rsidR="00A945FA" w:rsidRPr="00337722">
        <w:rPr>
          <w:rFonts w:asciiTheme="minorHAnsi" w:hAnsiTheme="minorHAnsi" w:cs="Arial"/>
          <w:sz w:val="22"/>
          <w:szCs w:val="22"/>
        </w:rPr>
        <w:t>Butech</w:t>
      </w:r>
      <w:proofErr w:type="spellEnd"/>
      <w:r w:rsidR="00A945FA" w:rsidRPr="00337722">
        <w:rPr>
          <w:rFonts w:asciiTheme="minorHAnsi" w:hAnsiTheme="minorHAnsi" w:cs="Arial"/>
          <w:sz w:val="22"/>
          <w:szCs w:val="22"/>
        </w:rPr>
        <w:t xml:space="preserve"> Bliss stretch leveler features a 45 foot stretch bed and 1,850 tons of stretching force. The stretch leveler also is equipped with </w:t>
      </w:r>
      <w:r w:rsidR="00854700" w:rsidRPr="00337722">
        <w:rPr>
          <w:rFonts w:asciiTheme="minorHAnsi" w:hAnsiTheme="minorHAnsi" w:cs="Arial"/>
          <w:sz w:val="22"/>
          <w:szCs w:val="22"/>
        </w:rPr>
        <w:t xml:space="preserve">the </w:t>
      </w:r>
      <w:r w:rsidR="00A945FA" w:rsidRPr="00337722">
        <w:rPr>
          <w:rFonts w:asciiTheme="minorHAnsi" w:hAnsiTheme="minorHAnsi" w:cs="Arial"/>
          <w:sz w:val="22"/>
          <w:szCs w:val="22"/>
        </w:rPr>
        <w:t>Hawkeye</w:t>
      </w:r>
      <w:r w:rsidR="00854700" w:rsidRPr="00337722">
        <w:rPr>
          <w:rFonts w:asciiTheme="minorHAnsi" w:hAnsiTheme="minorHAnsi" w:cs="Arial"/>
          <w:sz w:val="22"/>
          <w:szCs w:val="22"/>
        </w:rPr>
        <w:t>™</w:t>
      </w:r>
      <w:r w:rsidR="00A945FA" w:rsidRPr="00337722">
        <w:rPr>
          <w:rFonts w:asciiTheme="minorHAnsi" w:hAnsiTheme="minorHAnsi" w:cs="Arial"/>
          <w:sz w:val="22"/>
          <w:szCs w:val="22"/>
        </w:rPr>
        <w:t xml:space="preserve"> F</w:t>
      </w:r>
      <w:r w:rsidR="00BD31A9" w:rsidRPr="00337722">
        <w:rPr>
          <w:rFonts w:asciiTheme="minorHAnsi" w:hAnsiTheme="minorHAnsi" w:cs="Arial"/>
          <w:sz w:val="22"/>
          <w:szCs w:val="22"/>
        </w:rPr>
        <w:t xml:space="preserve">latness Detection System which </w:t>
      </w:r>
      <w:r w:rsidR="00A945FA" w:rsidRPr="00337722">
        <w:rPr>
          <w:rFonts w:asciiTheme="minorHAnsi" w:hAnsiTheme="minorHAnsi" w:cs="Arial"/>
          <w:sz w:val="22"/>
          <w:szCs w:val="22"/>
        </w:rPr>
        <w:t xml:space="preserve">consists of an array of sensors mounted across the width of the strip to </w:t>
      </w:r>
      <w:r w:rsidR="00743CEF">
        <w:rPr>
          <w:rFonts w:asciiTheme="minorHAnsi" w:hAnsiTheme="minorHAnsi" w:cs="Arial"/>
          <w:sz w:val="22"/>
          <w:szCs w:val="22"/>
        </w:rPr>
        <w:t>measure</w:t>
      </w:r>
      <w:r w:rsidR="00A945FA" w:rsidRPr="00337722">
        <w:rPr>
          <w:rFonts w:asciiTheme="minorHAnsi" w:hAnsiTheme="minorHAnsi" w:cs="Arial"/>
          <w:sz w:val="22"/>
          <w:szCs w:val="22"/>
        </w:rPr>
        <w:t xml:space="preserve"> flatness deviations and deliver instantaneous </w:t>
      </w:r>
      <w:r w:rsidR="00743CEF">
        <w:rPr>
          <w:rFonts w:asciiTheme="minorHAnsi" w:hAnsiTheme="minorHAnsi" w:cs="Arial"/>
          <w:sz w:val="22"/>
          <w:szCs w:val="22"/>
        </w:rPr>
        <w:t>feedback</w:t>
      </w:r>
      <w:r w:rsidR="00A945FA" w:rsidRPr="00337722">
        <w:rPr>
          <w:rFonts w:asciiTheme="minorHAnsi" w:hAnsiTheme="minorHAnsi" w:cs="Arial"/>
          <w:sz w:val="22"/>
          <w:szCs w:val="22"/>
        </w:rPr>
        <w:t xml:space="preserve"> to the operator.</w:t>
      </w:r>
      <w:r w:rsidR="00BD31A9" w:rsidRPr="00337722">
        <w:rPr>
          <w:rFonts w:asciiTheme="minorHAnsi" w:hAnsiTheme="minorHAnsi" w:cs="Arial"/>
          <w:sz w:val="22"/>
          <w:szCs w:val="22"/>
        </w:rPr>
        <w:t xml:space="preserve"> 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Installation of the new </w:t>
      </w:r>
      <w:r w:rsidR="00BD31A9" w:rsidRPr="00337722">
        <w:rPr>
          <w:rFonts w:asciiTheme="minorHAnsi" w:hAnsiTheme="minorHAnsi" w:cs="Arial"/>
          <w:sz w:val="22"/>
          <w:szCs w:val="22"/>
        </w:rPr>
        <w:t>Synergy</w:t>
      </w:r>
      <w:r w:rsidR="00337722" w:rsidRPr="00337722">
        <w:rPr>
          <w:rFonts w:asciiTheme="minorHAnsi" w:hAnsiTheme="minorHAnsi" w:cs="Arial"/>
          <w:sz w:val="22"/>
          <w:szCs w:val="22"/>
        </w:rPr>
        <w:t>®</w:t>
      </w:r>
      <w:r w:rsidR="00BD31A9" w:rsidRPr="00337722">
        <w:rPr>
          <w:rFonts w:asciiTheme="minorHAnsi" w:hAnsiTheme="minorHAnsi" w:cs="Arial"/>
          <w:sz w:val="22"/>
          <w:szCs w:val="22"/>
        </w:rPr>
        <w:t xml:space="preserve"> 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leveler </w:t>
      </w:r>
      <w:r w:rsidR="00BD31A9" w:rsidRPr="00337722">
        <w:rPr>
          <w:rFonts w:asciiTheme="minorHAnsi" w:hAnsiTheme="minorHAnsi" w:cs="Arial"/>
          <w:sz w:val="22"/>
          <w:szCs w:val="22"/>
        </w:rPr>
        <w:t xml:space="preserve">and stretch leveler 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will be completed in the </w:t>
      </w:r>
      <w:r w:rsidR="00854700" w:rsidRPr="00337722">
        <w:rPr>
          <w:rFonts w:asciiTheme="minorHAnsi" w:hAnsiTheme="minorHAnsi" w:cs="Arial"/>
          <w:sz w:val="22"/>
          <w:szCs w:val="22"/>
        </w:rPr>
        <w:t>second</w:t>
      </w:r>
      <w:r w:rsidR="006E2E60" w:rsidRPr="00337722">
        <w:rPr>
          <w:rFonts w:asciiTheme="minorHAnsi" w:hAnsiTheme="minorHAnsi" w:cs="Arial"/>
          <w:sz w:val="22"/>
          <w:szCs w:val="22"/>
        </w:rPr>
        <w:t xml:space="preserve"> quarter of 2016</w:t>
      </w:r>
      <w:r w:rsidR="00FD6F6A">
        <w:rPr>
          <w:rFonts w:asciiTheme="minorHAnsi" w:hAnsiTheme="minorHAnsi" w:cs="Arial"/>
          <w:sz w:val="22"/>
          <w:szCs w:val="22"/>
        </w:rPr>
        <w:t>.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 </w:t>
      </w:r>
      <w:r w:rsidR="00FD6F6A">
        <w:rPr>
          <w:rFonts w:asciiTheme="minorHAnsi" w:hAnsiTheme="minorHAnsi" w:cs="Arial"/>
          <w:sz w:val="22"/>
          <w:szCs w:val="22"/>
        </w:rPr>
        <w:t>The equipment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 will </w:t>
      </w:r>
      <w:r w:rsidR="006C73A4" w:rsidRPr="00337722">
        <w:rPr>
          <w:rFonts w:asciiTheme="minorHAnsi" w:hAnsiTheme="minorHAnsi" w:cs="Arial"/>
          <w:sz w:val="22"/>
          <w:szCs w:val="22"/>
        </w:rPr>
        <w:t xml:space="preserve">process carbon steel 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up to 0.75 </w:t>
      </w:r>
      <w:proofErr w:type="gramStart"/>
      <w:r w:rsidR="002E3E19" w:rsidRPr="00337722">
        <w:rPr>
          <w:rFonts w:asciiTheme="minorHAnsi" w:hAnsiTheme="minorHAnsi" w:cs="Arial"/>
          <w:sz w:val="22"/>
          <w:szCs w:val="22"/>
        </w:rPr>
        <w:t>inch</w:t>
      </w:r>
      <w:proofErr w:type="gramEnd"/>
      <w:r w:rsidR="002E3E19" w:rsidRPr="00337722">
        <w:rPr>
          <w:rFonts w:asciiTheme="minorHAnsi" w:hAnsiTheme="minorHAnsi" w:cs="Arial"/>
          <w:sz w:val="22"/>
          <w:szCs w:val="22"/>
        </w:rPr>
        <w:t xml:space="preserve"> thick by </w:t>
      </w:r>
      <w:r w:rsidR="006E2E60" w:rsidRPr="00337722">
        <w:rPr>
          <w:rFonts w:asciiTheme="minorHAnsi" w:hAnsiTheme="minorHAnsi" w:cs="Arial"/>
          <w:sz w:val="22"/>
          <w:szCs w:val="22"/>
        </w:rPr>
        <w:t>74</w:t>
      </w:r>
      <w:r w:rsidR="002E3E19" w:rsidRPr="00337722">
        <w:rPr>
          <w:rFonts w:asciiTheme="minorHAnsi" w:hAnsiTheme="minorHAnsi" w:cs="Arial"/>
          <w:sz w:val="22"/>
          <w:szCs w:val="22"/>
        </w:rPr>
        <w:t xml:space="preserve"> inches wide. </w:t>
      </w:r>
      <w:r w:rsidR="008E3F84" w:rsidRPr="00337722">
        <w:rPr>
          <w:rFonts w:asciiTheme="minorHAnsi" w:hAnsiTheme="minorHAnsi" w:cs="Arial"/>
          <w:sz w:val="22"/>
          <w:szCs w:val="22"/>
        </w:rPr>
        <w:t xml:space="preserve">The </w:t>
      </w:r>
      <w:r w:rsidR="00BD31A9" w:rsidRPr="00337722">
        <w:rPr>
          <w:rFonts w:asciiTheme="minorHAnsi" w:hAnsiTheme="minorHAnsi" w:cs="Arial"/>
          <w:sz w:val="22"/>
          <w:szCs w:val="22"/>
        </w:rPr>
        <w:t>upgrades to the cut-to-length line</w:t>
      </w:r>
      <w:r w:rsidR="00743CEF">
        <w:rPr>
          <w:rFonts w:asciiTheme="minorHAnsi" w:hAnsiTheme="minorHAnsi" w:cs="Arial"/>
          <w:sz w:val="22"/>
          <w:szCs w:val="22"/>
        </w:rPr>
        <w:t xml:space="preserve"> will enhance </w:t>
      </w:r>
      <w:proofErr w:type="spellStart"/>
      <w:r w:rsidR="00BD31A9" w:rsidRPr="00337722">
        <w:rPr>
          <w:rFonts w:asciiTheme="minorHAnsi" w:hAnsiTheme="minorHAnsi" w:cs="Arial"/>
          <w:sz w:val="22"/>
          <w:szCs w:val="22"/>
        </w:rPr>
        <w:t>Feralloy’s</w:t>
      </w:r>
      <w:proofErr w:type="spellEnd"/>
      <w:r w:rsidR="008E3F84" w:rsidRPr="00337722">
        <w:rPr>
          <w:rFonts w:asciiTheme="minorHAnsi" w:hAnsiTheme="minorHAnsi" w:cs="Arial"/>
          <w:sz w:val="22"/>
          <w:szCs w:val="22"/>
        </w:rPr>
        <w:t xml:space="preserve"> ability to process hot rolled, pickled and oiled material and produce memory-free panel flat product for OEM’s that laser cut parts and components.</w:t>
      </w:r>
      <w:r w:rsidR="00BD31A9" w:rsidRPr="00337722">
        <w:rPr>
          <w:rFonts w:asciiTheme="minorHAnsi" w:hAnsiTheme="minorHAnsi" w:cs="Arial"/>
          <w:sz w:val="22"/>
          <w:szCs w:val="22"/>
        </w:rPr>
        <w:t xml:space="preserve"> </w:t>
      </w:r>
      <w:r w:rsidR="00C55F67" w:rsidRPr="00337722">
        <w:rPr>
          <w:rFonts w:asciiTheme="minorHAnsi" w:hAnsiTheme="minorHAnsi" w:cs="Arial"/>
          <w:sz w:val="22"/>
          <w:szCs w:val="22"/>
        </w:rPr>
        <w:t>The Huger facility is strategically located to serve manufacturers in the Southeast.</w:t>
      </w:r>
    </w:p>
    <w:p w:rsidR="001C789A" w:rsidRPr="00337722" w:rsidRDefault="001C789A" w:rsidP="00F3298A">
      <w:pPr>
        <w:jc w:val="both"/>
        <w:rPr>
          <w:rFonts w:asciiTheme="minorHAnsi" w:hAnsiTheme="minorHAnsi" w:cs="Arial"/>
          <w:sz w:val="22"/>
          <w:szCs w:val="22"/>
        </w:rPr>
      </w:pPr>
      <w:r w:rsidRPr="00337722">
        <w:rPr>
          <w:rFonts w:asciiTheme="minorHAnsi" w:hAnsiTheme="minorHAnsi" w:cs="Arial"/>
          <w:sz w:val="22"/>
          <w:szCs w:val="22"/>
        </w:rPr>
        <w:t xml:space="preserve"> </w:t>
      </w:r>
    </w:p>
    <w:p w:rsidR="002E1F9A" w:rsidRPr="00337722" w:rsidRDefault="002E1F9A" w:rsidP="00F3298A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337722">
        <w:rPr>
          <w:rFonts w:asciiTheme="minorHAnsi" w:hAnsiTheme="minorHAnsi" w:cs="Arial"/>
          <w:b/>
          <w:sz w:val="22"/>
          <w:szCs w:val="22"/>
        </w:rPr>
        <w:t xml:space="preserve">About </w:t>
      </w:r>
      <w:proofErr w:type="spellStart"/>
      <w:r w:rsidRPr="00337722">
        <w:rPr>
          <w:rFonts w:asciiTheme="minorHAnsi" w:hAnsiTheme="minorHAnsi" w:cs="Arial"/>
          <w:b/>
          <w:sz w:val="22"/>
          <w:szCs w:val="22"/>
        </w:rPr>
        <w:t>Butech</w:t>
      </w:r>
      <w:proofErr w:type="spellEnd"/>
      <w:r w:rsidRPr="00337722">
        <w:rPr>
          <w:rFonts w:asciiTheme="minorHAnsi" w:hAnsiTheme="minorHAnsi" w:cs="Arial"/>
          <w:b/>
          <w:sz w:val="22"/>
          <w:szCs w:val="22"/>
        </w:rPr>
        <w:t xml:space="preserve"> Bliss</w:t>
      </w:r>
    </w:p>
    <w:p w:rsidR="002E1F9A" w:rsidRPr="00337722" w:rsidRDefault="002E1F9A" w:rsidP="00F3298A">
      <w:pPr>
        <w:jc w:val="both"/>
        <w:rPr>
          <w:rFonts w:asciiTheme="minorHAnsi" w:hAnsiTheme="minorHAnsi" w:cs="Arial"/>
          <w:i/>
          <w:sz w:val="22"/>
          <w:szCs w:val="22"/>
        </w:rPr>
      </w:pPr>
      <w:r w:rsidRPr="00337722">
        <w:rPr>
          <w:rFonts w:asciiTheme="minorHAnsi" w:hAnsiTheme="minorHAnsi" w:cs="Arial"/>
          <w:i/>
          <w:sz w:val="22"/>
          <w:szCs w:val="22"/>
        </w:rPr>
        <w:t xml:space="preserve">Butech Bliss provides </w:t>
      </w:r>
      <w:r w:rsidR="005A5D8A" w:rsidRPr="00337722">
        <w:rPr>
          <w:rFonts w:asciiTheme="minorHAnsi" w:hAnsiTheme="minorHAnsi" w:cs="Arial"/>
          <w:i/>
          <w:sz w:val="22"/>
          <w:szCs w:val="22"/>
        </w:rPr>
        <w:t>innovative engineering</w:t>
      </w:r>
      <w:r w:rsidRPr="00337722">
        <w:rPr>
          <w:rFonts w:asciiTheme="minorHAnsi" w:hAnsiTheme="minorHAnsi" w:cs="Arial"/>
          <w:i/>
          <w:sz w:val="22"/>
          <w:szCs w:val="22"/>
        </w:rPr>
        <w:t>,</w:t>
      </w:r>
      <w:r w:rsidR="005A5D8A" w:rsidRPr="00337722">
        <w:rPr>
          <w:rFonts w:asciiTheme="minorHAnsi" w:hAnsiTheme="minorHAnsi" w:cs="Arial"/>
          <w:i/>
          <w:sz w:val="22"/>
          <w:szCs w:val="22"/>
        </w:rPr>
        <w:t xml:space="preserve"> manu</w:t>
      </w:r>
      <w:r w:rsidRPr="00337722">
        <w:rPr>
          <w:rFonts w:asciiTheme="minorHAnsi" w:hAnsiTheme="minorHAnsi" w:cs="Arial"/>
          <w:i/>
          <w:sz w:val="22"/>
          <w:szCs w:val="22"/>
        </w:rPr>
        <w:t xml:space="preserve">facturing </w:t>
      </w:r>
      <w:r w:rsidR="005A5D8A" w:rsidRPr="00337722">
        <w:rPr>
          <w:rFonts w:asciiTheme="minorHAnsi" w:hAnsiTheme="minorHAnsi" w:cs="Arial"/>
          <w:i/>
          <w:sz w:val="22"/>
          <w:szCs w:val="22"/>
        </w:rPr>
        <w:t xml:space="preserve">and field </w:t>
      </w:r>
      <w:r w:rsidRPr="00337722">
        <w:rPr>
          <w:rFonts w:asciiTheme="minorHAnsi" w:hAnsiTheme="minorHAnsi" w:cs="Arial"/>
          <w:i/>
          <w:sz w:val="22"/>
          <w:szCs w:val="22"/>
        </w:rPr>
        <w:t xml:space="preserve">services </w:t>
      </w:r>
      <w:r w:rsidR="00F3298A" w:rsidRPr="00337722">
        <w:rPr>
          <w:rFonts w:asciiTheme="minorHAnsi" w:hAnsiTheme="minorHAnsi" w:cs="Arial"/>
          <w:i/>
          <w:sz w:val="22"/>
          <w:szCs w:val="22"/>
        </w:rPr>
        <w:t>to the metals industries from</w:t>
      </w:r>
      <w:r w:rsidRPr="00337722">
        <w:rPr>
          <w:rFonts w:asciiTheme="minorHAnsi" w:hAnsiTheme="minorHAnsi" w:cs="Arial"/>
          <w:i/>
          <w:sz w:val="22"/>
          <w:szCs w:val="22"/>
        </w:rPr>
        <w:t xml:space="preserve"> the company’s 400,000 square foot Technology Center located in Salem, Ohio. For more information, visit </w:t>
      </w:r>
      <w:hyperlink r:id="rId6" w:history="1">
        <w:r w:rsidRPr="00337722">
          <w:rPr>
            <w:rStyle w:val="Hyperlink"/>
            <w:rFonts w:asciiTheme="minorHAnsi" w:hAnsiTheme="minorHAnsi" w:cs="Arial"/>
            <w:i/>
            <w:color w:val="auto"/>
            <w:sz w:val="22"/>
            <w:szCs w:val="22"/>
          </w:rPr>
          <w:t>www.butechbliss.com</w:t>
        </w:r>
      </w:hyperlink>
      <w:r w:rsidRPr="00337722">
        <w:rPr>
          <w:rFonts w:asciiTheme="minorHAnsi" w:hAnsiTheme="minorHAnsi" w:cs="Arial"/>
          <w:i/>
          <w:sz w:val="22"/>
          <w:szCs w:val="22"/>
        </w:rPr>
        <w:t>.</w:t>
      </w:r>
    </w:p>
    <w:p w:rsidR="002E1F9A" w:rsidRPr="00337722" w:rsidRDefault="002E1F9A" w:rsidP="00F3298A">
      <w:pPr>
        <w:jc w:val="both"/>
        <w:rPr>
          <w:rFonts w:asciiTheme="minorHAnsi" w:hAnsiTheme="minorHAnsi" w:cs="Arial"/>
          <w:i/>
          <w:sz w:val="22"/>
          <w:szCs w:val="22"/>
        </w:rPr>
      </w:pPr>
    </w:p>
    <w:p w:rsidR="00064C68" w:rsidRPr="00337722" w:rsidRDefault="00F3298A" w:rsidP="00970C84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337722">
        <w:rPr>
          <w:rFonts w:asciiTheme="minorHAnsi" w:hAnsiTheme="minorHAnsi" w:cs="Arial"/>
          <w:b/>
          <w:sz w:val="22"/>
          <w:szCs w:val="22"/>
        </w:rPr>
        <w:t>About</w:t>
      </w:r>
      <w:r w:rsidR="00970C84" w:rsidRPr="00337722"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 w:rsidR="002E3E19" w:rsidRPr="00337722">
        <w:rPr>
          <w:rFonts w:asciiTheme="minorHAnsi" w:hAnsiTheme="minorHAnsi" w:cs="Arial"/>
          <w:b/>
          <w:sz w:val="22"/>
          <w:szCs w:val="22"/>
        </w:rPr>
        <w:t>Feralloy</w:t>
      </w:r>
      <w:proofErr w:type="spellEnd"/>
      <w:r w:rsidR="002E3E19" w:rsidRPr="00337722">
        <w:rPr>
          <w:rFonts w:asciiTheme="minorHAnsi" w:hAnsiTheme="minorHAnsi" w:cs="Arial"/>
          <w:b/>
          <w:sz w:val="22"/>
          <w:szCs w:val="22"/>
        </w:rPr>
        <w:t xml:space="preserve"> </w:t>
      </w:r>
      <w:r w:rsidR="00FD6F6A">
        <w:rPr>
          <w:rFonts w:asciiTheme="minorHAnsi" w:hAnsiTheme="minorHAnsi" w:cs="Arial"/>
          <w:b/>
          <w:sz w:val="22"/>
          <w:szCs w:val="22"/>
        </w:rPr>
        <w:t>Corporation</w:t>
      </w:r>
    </w:p>
    <w:p w:rsidR="00303988" w:rsidRDefault="00FD6F6A" w:rsidP="00970C84">
      <w:pPr>
        <w:jc w:val="both"/>
        <w:rPr>
          <w:rFonts w:asciiTheme="minorHAnsi" w:hAnsiTheme="minorHAnsi" w:cs="Arial"/>
          <w:i/>
          <w:sz w:val="22"/>
          <w:szCs w:val="22"/>
        </w:rPr>
      </w:pPr>
      <w:proofErr w:type="spellStart"/>
      <w:r>
        <w:rPr>
          <w:rFonts w:asciiTheme="minorHAnsi" w:hAnsiTheme="minorHAnsi" w:cs="Arial"/>
          <w:i/>
          <w:sz w:val="22"/>
          <w:szCs w:val="22"/>
        </w:rPr>
        <w:t>Feralloy</w:t>
      </w:r>
      <w:proofErr w:type="spellEnd"/>
      <w:r>
        <w:rPr>
          <w:rFonts w:asciiTheme="minorHAnsi" w:hAnsiTheme="minorHAnsi" w:cs="Arial"/>
          <w:i/>
          <w:sz w:val="22"/>
          <w:szCs w:val="22"/>
        </w:rPr>
        <w:t xml:space="preserve"> Corporation processes flat rolled steel in the United </w:t>
      </w:r>
      <w:r w:rsidR="008D6C3C">
        <w:rPr>
          <w:rFonts w:asciiTheme="minorHAnsi" w:hAnsiTheme="minorHAnsi" w:cs="Arial"/>
          <w:i/>
          <w:sz w:val="22"/>
          <w:szCs w:val="22"/>
        </w:rPr>
        <w:t xml:space="preserve">States and Mexico. </w:t>
      </w:r>
      <w:proofErr w:type="spellStart"/>
      <w:r w:rsidR="008D6C3C">
        <w:rPr>
          <w:rFonts w:asciiTheme="minorHAnsi" w:hAnsiTheme="minorHAnsi" w:cs="Arial"/>
          <w:i/>
          <w:sz w:val="22"/>
          <w:szCs w:val="22"/>
        </w:rPr>
        <w:t>Feralloy</w:t>
      </w:r>
      <w:proofErr w:type="spellEnd"/>
      <w:r w:rsidR="008D6C3C">
        <w:rPr>
          <w:rFonts w:asciiTheme="minorHAnsi" w:hAnsiTheme="minorHAnsi" w:cs="Arial"/>
          <w:i/>
          <w:sz w:val="22"/>
          <w:szCs w:val="22"/>
        </w:rPr>
        <w:t xml:space="preserve"> Cor</w:t>
      </w:r>
      <w:r>
        <w:rPr>
          <w:rFonts w:asciiTheme="minorHAnsi" w:hAnsiTheme="minorHAnsi" w:cs="Arial"/>
          <w:i/>
          <w:sz w:val="22"/>
          <w:szCs w:val="22"/>
        </w:rPr>
        <w:t>poration was founded in 1954. It operates as a subsidiary of Reliance Steel &amp; Aluminum Company</w:t>
      </w:r>
      <w:r w:rsidR="002E3E19" w:rsidRPr="00337722">
        <w:rPr>
          <w:rFonts w:asciiTheme="minorHAnsi" w:hAnsiTheme="minorHAnsi" w:cs="Arial"/>
          <w:i/>
          <w:sz w:val="22"/>
          <w:szCs w:val="22"/>
        </w:rPr>
        <w:t>.</w:t>
      </w:r>
      <w:r w:rsidR="008758AB" w:rsidRPr="00337722">
        <w:rPr>
          <w:rFonts w:asciiTheme="minorHAnsi" w:hAnsiTheme="minorHAnsi" w:cs="Arial"/>
          <w:i/>
          <w:sz w:val="22"/>
          <w:szCs w:val="22"/>
        </w:rPr>
        <w:t xml:space="preserve"> </w:t>
      </w:r>
      <w:proofErr w:type="spellStart"/>
      <w:r w:rsidR="00C55F67" w:rsidRPr="00337722">
        <w:rPr>
          <w:rFonts w:asciiTheme="minorHAnsi" w:hAnsiTheme="minorHAnsi" w:cs="Arial"/>
          <w:i/>
          <w:sz w:val="22"/>
          <w:szCs w:val="22"/>
        </w:rPr>
        <w:t>Feralloy</w:t>
      </w:r>
      <w:proofErr w:type="spellEnd"/>
      <w:r w:rsidR="00C55F67" w:rsidRPr="00337722">
        <w:rPr>
          <w:rFonts w:asciiTheme="minorHAnsi" w:hAnsiTheme="minorHAnsi" w:cs="Arial"/>
          <w:i/>
          <w:sz w:val="22"/>
          <w:szCs w:val="22"/>
        </w:rPr>
        <w:t xml:space="preserve"> has ten locations serving United States and Mexico.</w:t>
      </w:r>
      <w:r w:rsidR="00337722">
        <w:rPr>
          <w:rFonts w:asciiTheme="minorHAnsi" w:hAnsiTheme="minorHAnsi" w:cs="Arial"/>
          <w:i/>
          <w:sz w:val="22"/>
          <w:szCs w:val="22"/>
        </w:rPr>
        <w:t xml:space="preserve"> For more information, visit </w:t>
      </w:r>
      <w:hyperlink r:id="rId7" w:history="1">
        <w:r w:rsidR="00337722" w:rsidRPr="00696015">
          <w:rPr>
            <w:rStyle w:val="Hyperlink"/>
            <w:rFonts w:asciiTheme="minorHAnsi" w:hAnsiTheme="minorHAnsi" w:cs="Arial"/>
            <w:i/>
            <w:sz w:val="22"/>
            <w:szCs w:val="22"/>
          </w:rPr>
          <w:t>www.feralloy.com</w:t>
        </w:r>
      </w:hyperlink>
    </w:p>
    <w:p w:rsidR="00337722" w:rsidRPr="00337722" w:rsidRDefault="00337722" w:rsidP="00970C84">
      <w:pPr>
        <w:jc w:val="both"/>
        <w:rPr>
          <w:rFonts w:asciiTheme="minorHAnsi" w:hAnsiTheme="minorHAnsi" w:cs="Arial"/>
          <w:b/>
          <w:i/>
          <w:sz w:val="22"/>
          <w:szCs w:val="22"/>
        </w:rPr>
      </w:pPr>
    </w:p>
    <w:p w:rsidR="00303988" w:rsidRPr="00337722" w:rsidRDefault="00303988" w:rsidP="00970C84">
      <w:pPr>
        <w:jc w:val="both"/>
        <w:rPr>
          <w:rFonts w:asciiTheme="minorHAnsi" w:hAnsiTheme="minorHAnsi" w:cs="Arial"/>
          <w:b/>
          <w:sz w:val="22"/>
          <w:szCs w:val="22"/>
        </w:rPr>
      </w:pPr>
    </w:p>
    <w:p w:rsidR="00C55F67" w:rsidRDefault="00303988" w:rsidP="00970C8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lastRenderedPageBreak/>
        <w:drawing>
          <wp:inline distT="0" distB="0" distL="0" distR="0">
            <wp:extent cx="3884405" cy="2589602"/>
            <wp:effectExtent l="19050" t="0" r="1795" b="0"/>
            <wp:docPr id="5" name="Picture 1" descr="M790 leveler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90 leveler smal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277" cy="25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F67" w:rsidRDefault="00C55F67" w:rsidP="00970C84">
      <w:pPr>
        <w:jc w:val="both"/>
        <w:rPr>
          <w:rFonts w:ascii="Arial" w:hAnsi="Arial" w:cs="Arial"/>
          <w:i/>
        </w:rPr>
      </w:pPr>
    </w:p>
    <w:p w:rsidR="009B25E0" w:rsidRDefault="00C55F67" w:rsidP="00970C84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3885040" cy="2593264"/>
            <wp:effectExtent l="19050" t="0" r="1160" b="0"/>
            <wp:docPr id="6" name="Picture 5" descr="M775 Feralloy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75 Feralloy smal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270" cy="259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0DD" w:rsidRPr="009B25E0" w:rsidRDefault="002320DD" w:rsidP="00970C84">
      <w:pPr>
        <w:jc w:val="both"/>
        <w:rPr>
          <w:rFonts w:ascii="Arial" w:hAnsi="Arial" w:cs="Arial"/>
          <w:i/>
        </w:rPr>
      </w:pPr>
    </w:p>
    <w:sectPr w:rsidR="002320DD" w:rsidRPr="009B25E0" w:rsidSect="00337722">
      <w:pgSz w:w="12240" w:h="15840"/>
      <w:pgMar w:top="90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2"/>
  </w:compat>
  <w:rsids>
    <w:rsidRoot w:val="00F23FB2"/>
    <w:rsid w:val="00021AD5"/>
    <w:rsid w:val="000477B8"/>
    <w:rsid w:val="00064C68"/>
    <w:rsid w:val="00071881"/>
    <w:rsid w:val="000B3B23"/>
    <w:rsid w:val="000B47AF"/>
    <w:rsid w:val="000C203D"/>
    <w:rsid w:val="000D680C"/>
    <w:rsid w:val="00114340"/>
    <w:rsid w:val="00140F9F"/>
    <w:rsid w:val="00144A14"/>
    <w:rsid w:val="001638DC"/>
    <w:rsid w:val="001828C3"/>
    <w:rsid w:val="00184089"/>
    <w:rsid w:val="00196C9F"/>
    <w:rsid w:val="001C6086"/>
    <w:rsid w:val="001C789A"/>
    <w:rsid w:val="002262BF"/>
    <w:rsid w:val="002320DD"/>
    <w:rsid w:val="0024329D"/>
    <w:rsid w:val="002C6452"/>
    <w:rsid w:val="002D2C8B"/>
    <w:rsid w:val="002E1F9A"/>
    <w:rsid w:val="002E3E19"/>
    <w:rsid w:val="002E4413"/>
    <w:rsid w:val="00303988"/>
    <w:rsid w:val="00307D8C"/>
    <w:rsid w:val="00337722"/>
    <w:rsid w:val="00353830"/>
    <w:rsid w:val="00402AEE"/>
    <w:rsid w:val="00462D9D"/>
    <w:rsid w:val="00471C7A"/>
    <w:rsid w:val="004E4EF4"/>
    <w:rsid w:val="00501AE7"/>
    <w:rsid w:val="00512860"/>
    <w:rsid w:val="0053692B"/>
    <w:rsid w:val="00576452"/>
    <w:rsid w:val="005A5D8A"/>
    <w:rsid w:val="005B0500"/>
    <w:rsid w:val="005B5015"/>
    <w:rsid w:val="006975B5"/>
    <w:rsid w:val="006C342C"/>
    <w:rsid w:val="006C73A4"/>
    <w:rsid w:val="006D30BB"/>
    <w:rsid w:val="006E2E60"/>
    <w:rsid w:val="006F76F4"/>
    <w:rsid w:val="00743CEF"/>
    <w:rsid w:val="00761F23"/>
    <w:rsid w:val="007C7FA2"/>
    <w:rsid w:val="00835AC7"/>
    <w:rsid w:val="008532B9"/>
    <w:rsid w:val="00854700"/>
    <w:rsid w:val="00855ECB"/>
    <w:rsid w:val="00857332"/>
    <w:rsid w:val="00867A26"/>
    <w:rsid w:val="008758AB"/>
    <w:rsid w:val="008B138F"/>
    <w:rsid w:val="008D6C3C"/>
    <w:rsid w:val="008E3F84"/>
    <w:rsid w:val="0090135E"/>
    <w:rsid w:val="009274B9"/>
    <w:rsid w:val="0095316B"/>
    <w:rsid w:val="0095337F"/>
    <w:rsid w:val="00970C84"/>
    <w:rsid w:val="009B25E0"/>
    <w:rsid w:val="00A21C74"/>
    <w:rsid w:val="00A65B74"/>
    <w:rsid w:val="00A865A7"/>
    <w:rsid w:val="00A945FA"/>
    <w:rsid w:val="00A96C16"/>
    <w:rsid w:val="00B848C6"/>
    <w:rsid w:val="00BD31A9"/>
    <w:rsid w:val="00C040F3"/>
    <w:rsid w:val="00C326F8"/>
    <w:rsid w:val="00C37103"/>
    <w:rsid w:val="00C4049D"/>
    <w:rsid w:val="00C528D1"/>
    <w:rsid w:val="00C55F67"/>
    <w:rsid w:val="00D0483E"/>
    <w:rsid w:val="00D1504E"/>
    <w:rsid w:val="00E0213C"/>
    <w:rsid w:val="00E73AD9"/>
    <w:rsid w:val="00F23FB2"/>
    <w:rsid w:val="00F3298A"/>
    <w:rsid w:val="00F36864"/>
    <w:rsid w:val="00F52EC0"/>
    <w:rsid w:val="00F81211"/>
    <w:rsid w:val="00FB0076"/>
    <w:rsid w:val="00FD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383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2E1F9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9013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0135E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2E3E1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feralloy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butechbliss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Butech</Company>
  <LinksUpToDate>false</LinksUpToDate>
  <CharactersWithSpaces>2303</CharactersWithSpaces>
  <SharedDoc>false</SharedDoc>
  <HLinks>
    <vt:vector size="12" baseType="variant">
      <vt:variant>
        <vt:i4>5505091</vt:i4>
      </vt:variant>
      <vt:variant>
        <vt:i4>3</vt:i4>
      </vt:variant>
      <vt:variant>
        <vt:i4>0</vt:i4>
      </vt:variant>
      <vt:variant>
        <vt:i4>5</vt:i4>
      </vt:variant>
      <vt:variant>
        <vt:lpwstr>http://www.russelmetals.com/</vt:lpwstr>
      </vt:variant>
      <vt:variant>
        <vt:lpwstr/>
      </vt:variant>
      <vt:variant>
        <vt:i4>2621558</vt:i4>
      </vt:variant>
      <vt:variant>
        <vt:i4>0</vt:i4>
      </vt:variant>
      <vt:variant>
        <vt:i4>0</vt:i4>
      </vt:variant>
      <vt:variant>
        <vt:i4>5</vt:i4>
      </vt:variant>
      <vt:variant>
        <vt:lpwstr>http://www.butechbliss.com/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awaigand</dc:creator>
  <cp:lastModifiedBy>Sam Kusic</cp:lastModifiedBy>
  <cp:revision>2</cp:revision>
  <cp:lastPrinted>2015-11-04T20:39:00Z</cp:lastPrinted>
  <dcterms:created xsi:type="dcterms:W3CDTF">2016-01-13T19:27:00Z</dcterms:created>
  <dcterms:modified xsi:type="dcterms:W3CDTF">2016-01-13T19:27:00Z</dcterms:modified>
</cp:coreProperties>
</file>